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A777" w14:textId="77777777" w:rsidR="00137B2A" w:rsidRDefault="00137B2A" w:rsidP="00137B2A"/>
    <w:p w14:paraId="31848501" w14:textId="39D99CB8" w:rsidR="00137B2A" w:rsidRDefault="00137B2A" w:rsidP="00137B2A">
      <w:r>
        <w:t xml:space="preserve">2023-01-31 Gal Daum </w:t>
      </w:r>
      <w:r>
        <w:t xml:space="preserve">Protestation contre la poursuite du soutien à l'Ukraine avec des chars                  </w:t>
      </w:r>
    </w:p>
    <w:p w14:paraId="43EF4C1B" w14:textId="77777777" w:rsidR="00137B2A" w:rsidRDefault="00137B2A" w:rsidP="00137B2A"/>
    <w:p w14:paraId="4E47925B" w14:textId="77777777" w:rsidR="00137B2A" w:rsidRDefault="00137B2A" w:rsidP="00137B2A">
      <w:r>
        <w:t xml:space="preserve">              Protestation contre la poursuite du soutien à l'Ukraine avec des chars                  </w:t>
      </w:r>
    </w:p>
    <w:p w14:paraId="2AC69223" w14:textId="77777777" w:rsidR="00137B2A" w:rsidRDefault="00137B2A" w:rsidP="00137B2A">
      <w:r>
        <w:t xml:space="preserve">                     </w:t>
      </w:r>
      <w:proofErr w:type="gramStart"/>
      <w:r>
        <w:t>et</w:t>
      </w:r>
      <w:proofErr w:type="gramEnd"/>
      <w:r>
        <w:t xml:space="preserve"> d'autres équipements de guerre lourds par l'Allemagne.</w:t>
      </w:r>
    </w:p>
    <w:p w14:paraId="1EE123D4" w14:textId="77777777" w:rsidR="00137B2A" w:rsidRDefault="00137B2A" w:rsidP="00137B2A"/>
    <w:p w14:paraId="3E28510F" w14:textId="77777777" w:rsidR="00137B2A" w:rsidRDefault="00137B2A" w:rsidP="00137B2A">
      <w:r>
        <w:t xml:space="preserve">Par </w:t>
      </w:r>
      <w:proofErr w:type="spellStart"/>
      <w:r>
        <w:t>Sebald</w:t>
      </w:r>
      <w:proofErr w:type="spellEnd"/>
      <w:r>
        <w:t xml:space="preserve"> Daum, major général à la retraite,</w:t>
      </w:r>
    </w:p>
    <w:p w14:paraId="2EAD2BD2" w14:textId="77777777" w:rsidR="00137B2A" w:rsidRDefault="00137B2A" w:rsidP="00137B2A"/>
    <w:p w14:paraId="4476F3E7" w14:textId="77777777" w:rsidR="00137B2A" w:rsidRDefault="00137B2A" w:rsidP="00137B2A">
      <w:r>
        <w:t xml:space="preserve">Avec la décision du chancelier de la République fédérale d'Allemagne, M. Scholz, et de son gouvernement de livrer finalement 14 chars "Leopard-2" à l'Ukraine et d'autoriser les autres pays de l'OTAN à mettre également ces chars </w:t>
      </w:r>
      <w:proofErr w:type="spellStart"/>
      <w:r>
        <w:t>Leopard</w:t>
      </w:r>
      <w:proofErr w:type="spellEnd"/>
      <w:r>
        <w:t xml:space="preserve"> à la disposition de l'Ukraine, l'Allemagne entre dans une nouvelle phase de participation à la guerre contre la Russie et concrétise ainsi la déclaration de sa ministre des Affaires étrangères d'être en guerre avec la Russie.</w:t>
      </w:r>
    </w:p>
    <w:p w14:paraId="2277ABE1" w14:textId="77777777" w:rsidR="00137B2A" w:rsidRDefault="00137B2A" w:rsidP="00137B2A">
      <w:r>
        <w:t>Par cette décision, l'Allemagne ne fait pas que prolonger l'hécatombe en Ukraine, elle devient partie prenante à la guerre. Dans le même temps, la Russie devient de plus en plus l'ennemi du peuple allemand et on détruit définitivement tout ce qui était important dans les relations amicales avec la Russie, en particulier à l'Est ainsi qu'en RFA dans son ensemble.</w:t>
      </w:r>
    </w:p>
    <w:p w14:paraId="64098ABD" w14:textId="77777777" w:rsidR="00137B2A" w:rsidRDefault="00137B2A" w:rsidP="00137B2A"/>
    <w:p w14:paraId="5D1C50BF" w14:textId="77777777" w:rsidR="00137B2A" w:rsidRDefault="00137B2A" w:rsidP="00137B2A">
      <w:r>
        <w:t>Je voudrais donc simplement rappeler quelques faits importants :</w:t>
      </w:r>
    </w:p>
    <w:p w14:paraId="2252924B" w14:textId="77777777" w:rsidR="00137B2A" w:rsidRDefault="00137B2A" w:rsidP="00137B2A">
      <w:r>
        <w:t>- que l'Union soviétique a pris la plus grande part dans la libération du peuple allemand du fascisme hitlérien, avec plus de 27 millions de morts,</w:t>
      </w:r>
    </w:p>
    <w:p w14:paraId="54C31818" w14:textId="77777777" w:rsidR="00137B2A" w:rsidRDefault="00137B2A" w:rsidP="00137B2A">
      <w:r>
        <w:t>- qu'après 1945, l'Armée rouge et le peuple soviétique ne se sont pas rendus coup pour coup et n'ont pas couvert l'Allemagne de haine, comme c'est à nouveau le cas actuellement en Allemagne contre la Russie,</w:t>
      </w:r>
    </w:p>
    <w:p w14:paraId="5B802A2F" w14:textId="77777777" w:rsidR="00137B2A" w:rsidRDefault="00137B2A" w:rsidP="00137B2A">
      <w:r>
        <w:t>- que l'Union soviétique et la Russie ont joué un rôle décisif dans la réunification de l'Allemagne, car sans leur accord, il n'y aurait pas eu de "patrie allemande unie",</w:t>
      </w:r>
    </w:p>
    <w:p w14:paraId="5EDF2244" w14:textId="77777777" w:rsidR="00137B2A" w:rsidRDefault="00137B2A" w:rsidP="00137B2A">
      <w:r>
        <w:t>- que la Russie a volontairement retiré ses troupes d'occupation, en toute bonne foi, dans le cadre de bonnes relations de voisinage, alors que les troupes d'occupation américaines sont toujours présentes dans le pays,</w:t>
      </w:r>
    </w:p>
    <w:p w14:paraId="313278B3" w14:textId="77777777" w:rsidR="00137B2A" w:rsidRDefault="00137B2A" w:rsidP="00137B2A">
      <w:r>
        <w:t>- que la Russie a accepté que l'Allemagne ne soit pas neutre, mais reste dans l'OTAN,</w:t>
      </w:r>
    </w:p>
    <w:p w14:paraId="784D3760" w14:textId="77777777" w:rsidR="00137B2A" w:rsidRDefault="00137B2A" w:rsidP="00137B2A">
      <w:r>
        <w:t>- que ce n'est pas la Russie qui s'est rapprochée des frontières de l'Allemagne ou de l'UE, mais que les troupes de l'OTAN se trouvent aujourd'hui aux frontières de la Russie,</w:t>
      </w:r>
    </w:p>
    <w:p w14:paraId="45526199" w14:textId="77777777" w:rsidR="00137B2A" w:rsidRDefault="00137B2A" w:rsidP="00137B2A">
      <w:r>
        <w:t>- et enfin, il convient de rappeler que ce sont les États-Unis et l'OTAN qui ont organisé un coup d'État en Ukraine en 2014, chassé le président élu hors du pays et armé militairement l'Ukraine et l'ont mise en position contre la Russie afin qu'elle puisse mener et mène une guerre contre son propre peuple pendant 8 ans.</w:t>
      </w:r>
    </w:p>
    <w:p w14:paraId="04771103" w14:textId="77777777" w:rsidR="00137B2A" w:rsidRDefault="00137B2A" w:rsidP="00137B2A"/>
    <w:p w14:paraId="564D135B" w14:textId="6C5E220C" w:rsidR="00137B2A" w:rsidRDefault="00137B2A" w:rsidP="00137B2A">
      <w:r>
        <w:t xml:space="preserve">A-t-on oublié tout cela, est-ce que c'est maintenant le remerciement pour tout ce que l'Union soviétique et la Russie ont fait pour l'Allemagne, </w:t>
      </w:r>
      <w:proofErr w:type="spellStart"/>
      <w:r>
        <w:t>ou</w:t>
      </w:r>
      <w:proofErr w:type="spellEnd"/>
      <w:r>
        <w:t xml:space="preserve"> sommes-nous déjà prêts à entrer en guerre une troisième fois contre la Russie ? Les chars allemands "</w:t>
      </w:r>
      <w:proofErr w:type="spellStart"/>
      <w:r>
        <w:t>Leopard</w:t>
      </w:r>
      <w:proofErr w:type="spellEnd"/>
      <w:r>
        <w:t>" doivent-ils rouler contre la Russie comme les "Tigres" allemands autrefois ? A-t-on oublié si vite les résultats de Stalingrad et de Koursk, ou veut-on revenir sur ces défaites ?</w:t>
      </w:r>
    </w:p>
    <w:p w14:paraId="03DB5B7C" w14:textId="77777777" w:rsidR="00137B2A" w:rsidRDefault="00137B2A" w:rsidP="00137B2A">
      <w:r>
        <w:t xml:space="preserve">Jamais plus la guerre n'était une loi non écrite en Allemagne. Plus jamais la haine et les cris de guerre contre la Russie ne doivent donc prendre le dessus en Allemagne, plus jamais les cris de "voulez-vous la guerre totale" ne </w:t>
      </w:r>
      <w:proofErr w:type="gramStart"/>
      <w:r>
        <w:t>doivent</w:t>
      </w:r>
      <w:proofErr w:type="gramEnd"/>
      <w:r>
        <w:t xml:space="preserve"> nous monter contre les peuples de Russie.</w:t>
      </w:r>
    </w:p>
    <w:p w14:paraId="11516550" w14:textId="77777777" w:rsidR="00137B2A" w:rsidRDefault="00137B2A" w:rsidP="00137B2A"/>
    <w:p w14:paraId="724D1314" w14:textId="7AA8698D" w:rsidR="00137B2A" w:rsidRDefault="00137B2A" w:rsidP="00137B2A">
      <w:r>
        <w:lastRenderedPageBreak/>
        <w:t>C'est pourquoi j'élève ma voix pour protester contre la livraison par l'Allemagne de chars et d'autres équipements de guerre lourds qui prolongent la guerre et les massacres en Ukraine. Que les voix de la raison l'emportent et que d'innombrables personnes contribuent dans ce sens à empêcher la guerre.</w:t>
      </w:r>
    </w:p>
    <w:sectPr w:rsidR="00137B2A" w:rsidSect="00137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2A"/>
    <w:rsid w:val="00137B2A"/>
    <w:rsid w:val="00E84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67F6"/>
  <w15:chartTrackingRefBased/>
  <w15:docId w15:val="{5D8C4CA3-88AC-4E43-A6F8-A3B42BD1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3035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diamantidis</dc:creator>
  <cp:keywords/>
  <dc:description/>
  <cp:lastModifiedBy>gregoire diamantidis</cp:lastModifiedBy>
  <cp:revision>1</cp:revision>
  <dcterms:created xsi:type="dcterms:W3CDTF">2023-01-31T20:37:00Z</dcterms:created>
  <dcterms:modified xsi:type="dcterms:W3CDTF">2023-01-31T20:40:00Z</dcterms:modified>
</cp:coreProperties>
</file>